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035" w14:textId="224CBDD9" w:rsidR="00DF18A1" w:rsidRDefault="000043FC">
      <w:r>
        <w:rPr>
          <w:noProof/>
        </w:rPr>
        <w:drawing>
          <wp:inline distT="0" distB="0" distL="0" distR="0" wp14:anchorId="4269B9E2" wp14:editId="6D0CE226">
            <wp:extent cx="1771650" cy="177618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3" cy="178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BF2FD" w14:textId="4C45C6DA" w:rsidR="000043FC" w:rsidRDefault="000043FC"/>
    <w:p w14:paraId="490A0C26" w14:textId="77777777" w:rsidR="000043FC" w:rsidRPr="00A663D8" w:rsidRDefault="000043FC" w:rsidP="000043FC">
      <w:pPr>
        <w:rPr>
          <w:b/>
          <w:bCs/>
        </w:rPr>
      </w:pPr>
      <w:r w:rsidRPr="00A663D8">
        <w:rPr>
          <w:b/>
          <w:bCs/>
        </w:rPr>
        <w:t xml:space="preserve">Prof. </w:t>
      </w:r>
      <w:proofErr w:type="spellStart"/>
      <w:r>
        <w:rPr>
          <w:b/>
          <w:bCs/>
        </w:rPr>
        <w:t>Fis</w:t>
      </w:r>
      <w:proofErr w:type="spellEnd"/>
      <w:r>
        <w:rPr>
          <w:b/>
          <w:bCs/>
        </w:rPr>
        <w:t xml:space="preserve">. </w:t>
      </w:r>
      <w:r w:rsidRPr="00A663D8">
        <w:rPr>
          <w:b/>
          <w:bCs/>
        </w:rPr>
        <w:t>Alfredo Castellano – Presidente Ordine Interprovinciale dei Chimici e dei Fisici di lecce e Brindisi</w:t>
      </w:r>
    </w:p>
    <w:p w14:paraId="2180F98E" w14:textId="77777777" w:rsidR="000043FC" w:rsidRPr="00A663D8" w:rsidRDefault="000043FC" w:rsidP="000043FC">
      <w:pPr>
        <w:jc w:val="both"/>
        <w:rPr>
          <w:b/>
          <w:bCs/>
        </w:rPr>
      </w:pPr>
      <w:r w:rsidRPr="00A663D8">
        <w:rPr>
          <w:b/>
          <w:bCs/>
        </w:rPr>
        <w:t>Ruolo</w:t>
      </w:r>
      <w:r>
        <w:rPr>
          <w:b/>
          <w:bCs/>
        </w:rPr>
        <w:t>: Consigliere Comitato Centrale</w:t>
      </w:r>
    </w:p>
    <w:p w14:paraId="4FE71A4B" w14:textId="77777777" w:rsidR="000043FC" w:rsidRDefault="000043FC" w:rsidP="000043FC">
      <w:pPr>
        <w:jc w:val="both"/>
      </w:pPr>
      <w:r w:rsidRPr="00DC2D73">
        <w:t>è Presidente dell'OT di Lecce e Brindisi. Già professore ordinario di Fisica Applicata nell’Università del Salento e docente di Fisica Medica e Tecniche Fisiche di Monitoraggio dell’Ambiente nel Corso di Laurea in Fisica si occupato di studi e ricerche concernenti la fisica medica, ambientale e l’archeometria. Già docente di Archeometria nella Facoltà di Beni Culturali, nel corso dell’ultimo ventennio l’interesse prevalente è stato rivolto alle attività diagnostiche, propedeutiche al restauro, di alcuni dei maggiori capolavori dell’arte e dell’archeologia: Giotto, Cappella degli Scrovegni - Padova, Piero della Francesca, Storia della Vera S. Croce - Arezzo, Michelangelo, David - Firenze, Cellini, Perseo - Firenze, Bronzi di Riace - Reggio Calabria.</w:t>
      </w:r>
    </w:p>
    <w:p w14:paraId="2BEA6540" w14:textId="77777777" w:rsidR="000043FC" w:rsidRDefault="000043FC"/>
    <w:sectPr w:rsidR="00004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FC"/>
    <w:rsid w:val="000043FC"/>
    <w:rsid w:val="00D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A899"/>
  <w15:chartTrackingRefBased/>
  <w15:docId w15:val="{B18DC6AC-BB60-4B65-9568-AA2A597A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0u4ia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Lo Turco</dc:creator>
  <cp:keywords/>
  <dc:description/>
  <cp:lastModifiedBy>Alessia Lo Turco</cp:lastModifiedBy>
  <cp:revision>1</cp:revision>
  <dcterms:created xsi:type="dcterms:W3CDTF">2022-05-20T14:22:00Z</dcterms:created>
  <dcterms:modified xsi:type="dcterms:W3CDTF">2022-05-20T14:23:00Z</dcterms:modified>
</cp:coreProperties>
</file>